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E52" w:rsidRPr="008A777E" w:rsidRDefault="0010466E" w:rsidP="00B446BF">
      <w:pPr>
        <w:spacing w:after="120"/>
        <w:rPr>
          <w:rFonts w:asciiTheme="minorHAnsi" w:hAnsiTheme="minorHAnsi" w:cs="Arial"/>
          <w:b/>
          <w:sz w:val="32"/>
          <w:szCs w:val="32"/>
          <w:lang w:val="fr-FR"/>
        </w:rPr>
      </w:pPr>
      <w:bookmarkStart w:id="0" w:name="defin"/>
      <w:bookmarkStart w:id="1" w:name="_GoBack"/>
      <w:bookmarkEnd w:id="1"/>
      <w:proofErr w:type="spellStart"/>
      <w:r>
        <w:rPr>
          <w:rFonts w:asciiTheme="minorHAnsi" w:hAnsiTheme="minorHAnsi" w:cs="Arial"/>
          <w:b/>
          <w:sz w:val="32"/>
          <w:szCs w:val="32"/>
          <w:lang w:val="fr-FR"/>
        </w:rPr>
        <w:t>Route</w:t>
      </w:r>
      <w:r w:rsidR="002E3E52" w:rsidRPr="008A777E">
        <w:rPr>
          <w:rFonts w:asciiTheme="minorHAnsi" w:hAnsiTheme="minorHAnsi" w:cs="Arial"/>
          <w:b/>
          <w:sz w:val="32"/>
          <w:szCs w:val="32"/>
          <w:lang w:val="fr-FR"/>
        </w:rPr>
        <w:t>rs</w:t>
      </w:r>
      <w:proofErr w:type="spellEnd"/>
      <w:r w:rsidR="002E3E52" w:rsidRPr="008A777E">
        <w:rPr>
          <w:rFonts w:asciiTheme="minorHAnsi" w:hAnsiTheme="minorHAnsi" w:cs="Arial"/>
          <w:b/>
          <w:sz w:val="32"/>
          <w:szCs w:val="32"/>
          <w:lang w:val="fr-FR"/>
        </w:rPr>
        <w:t xml:space="preserve">, </w:t>
      </w:r>
      <w:r w:rsidR="00353F6F" w:rsidRPr="008A777E">
        <w:rPr>
          <w:rFonts w:asciiTheme="minorHAnsi" w:hAnsiTheme="minorHAnsi" w:cs="Arial"/>
          <w:b/>
          <w:sz w:val="32"/>
          <w:szCs w:val="32"/>
          <w:lang w:val="fr-FR"/>
        </w:rPr>
        <w:t>switches</w:t>
      </w:r>
      <w:r w:rsidR="002E3E52" w:rsidRPr="008A777E">
        <w:rPr>
          <w:rFonts w:asciiTheme="minorHAnsi" w:hAnsiTheme="minorHAnsi" w:cs="Arial"/>
          <w:b/>
          <w:sz w:val="32"/>
          <w:szCs w:val="32"/>
          <w:lang w:val="fr-FR"/>
        </w:rPr>
        <w:t xml:space="preserve">, bridges, hubs. </w:t>
      </w:r>
      <w:r w:rsidR="00C148D1" w:rsidRPr="008A777E">
        <w:rPr>
          <w:rFonts w:asciiTheme="minorHAnsi" w:hAnsiTheme="minorHAnsi" w:cs="Arial"/>
          <w:b/>
          <w:sz w:val="32"/>
          <w:szCs w:val="32"/>
          <w:lang w:val="fr-FR"/>
        </w:rPr>
        <w:t xml:space="preserve"> </w:t>
      </w:r>
      <w:r w:rsidR="002E3E52" w:rsidRPr="008A777E">
        <w:rPr>
          <w:rFonts w:asciiTheme="minorHAnsi" w:hAnsiTheme="minorHAnsi" w:cs="Arial"/>
          <w:b/>
          <w:sz w:val="32"/>
          <w:szCs w:val="32"/>
          <w:lang w:val="fr-FR"/>
        </w:rPr>
        <w:t>Différences et points communs</w:t>
      </w:r>
      <w:bookmarkEnd w:id="0"/>
    </w:p>
    <w:p w:rsidR="00E62130" w:rsidRDefault="00E62130" w:rsidP="008A777E">
      <w:pPr>
        <w:spacing w:after="120"/>
        <w:rPr>
          <w:rFonts w:asciiTheme="minorHAnsi" w:hAnsiTheme="minorHAnsi" w:cs="Arial"/>
          <w:sz w:val="20"/>
          <w:szCs w:val="20"/>
          <w:lang w:val="fr-FR"/>
        </w:rPr>
      </w:pPr>
    </w:p>
    <w:p w:rsidR="008A777E" w:rsidRPr="008A777E" w:rsidRDefault="008A777E" w:rsidP="008A777E">
      <w:pPr>
        <w:spacing w:after="120"/>
        <w:rPr>
          <w:rFonts w:asciiTheme="minorHAnsi" w:hAnsiTheme="minorHAnsi" w:cs="Arial"/>
          <w:sz w:val="20"/>
          <w:szCs w:val="20"/>
          <w:lang w:val="fr-FR"/>
        </w:rPr>
      </w:pPr>
      <w:r w:rsidRPr="008A777E">
        <w:rPr>
          <w:rFonts w:asciiTheme="minorHAnsi" w:hAnsiTheme="minorHAnsi" w:cs="Arial"/>
          <w:sz w:val="20"/>
          <w:szCs w:val="20"/>
          <w:lang w:val="fr-FR"/>
        </w:rPr>
        <w:t xml:space="preserve">Éric </w:t>
      </w:r>
      <w:proofErr w:type="spellStart"/>
      <w:r w:rsidRPr="008A777E">
        <w:rPr>
          <w:rFonts w:asciiTheme="minorHAnsi" w:hAnsiTheme="minorHAnsi" w:cs="Arial"/>
          <w:sz w:val="20"/>
          <w:szCs w:val="20"/>
          <w:lang w:val="fr-FR"/>
        </w:rPr>
        <w:t>Lalitte</w:t>
      </w:r>
      <w:proofErr w:type="spellEnd"/>
      <w:r w:rsidRPr="008A777E">
        <w:rPr>
          <w:rFonts w:asciiTheme="minorHAnsi" w:hAnsiTheme="minorHAnsi" w:cs="Arial"/>
          <w:sz w:val="20"/>
          <w:szCs w:val="20"/>
          <w:lang w:val="fr-FR"/>
        </w:rPr>
        <w:t xml:space="preserve"> (20/02/2006)   http://lalitte.com/anciensite/reseau.html#defin</w:t>
      </w:r>
    </w:p>
    <w:p w:rsidR="00B446BF" w:rsidRPr="00353F6F" w:rsidRDefault="00B446BF" w:rsidP="00B446BF">
      <w:pPr>
        <w:spacing w:after="120"/>
        <w:rPr>
          <w:rFonts w:asciiTheme="minorHAnsi" w:hAnsiTheme="minorHAnsi" w:cs="Arial"/>
          <w:b/>
          <w:lang w:val="fr-FR"/>
        </w:rPr>
      </w:pPr>
    </w:p>
    <w:p w:rsidR="002E3E52" w:rsidRPr="00353F6F" w:rsidRDefault="002E3E52" w:rsidP="00B446BF">
      <w:pPr>
        <w:spacing w:after="120"/>
        <w:rPr>
          <w:rFonts w:asciiTheme="minorHAnsi" w:hAnsiTheme="minorHAnsi" w:cs="Arial"/>
          <w:lang w:val="fr-FR"/>
        </w:rPr>
      </w:pPr>
      <w:r w:rsidRPr="00353F6F">
        <w:rPr>
          <w:rFonts w:asciiTheme="minorHAnsi" w:hAnsiTheme="minorHAnsi" w:cs="Arial"/>
          <w:lang w:val="fr-FR"/>
        </w:rPr>
        <w:t>Je vois souvent passer des questions sur les différences entre un hub et un switch, ou un swit</w:t>
      </w:r>
      <w:r w:rsidR="00D32371" w:rsidRPr="00353F6F">
        <w:rPr>
          <w:rFonts w:asciiTheme="minorHAnsi" w:hAnsiTheme="minorHAnsi" w:cs="Arial"/>
          <w:lang w:val="fr-FR"/>
        </w:rPr>
        <w:t>c</w:t>
      </w:r>
      <w:r w:rsidRPr="00353F6F">
        <w:rPr>
          <w:rFonts w:asciiTheme="minorHAnsi" w:hAnsiTheme="minorHAnsi" w:cs="Arial"/>
          <w:lang w:val="fr-FR"/>
        </w:rPr>
        <w:t>h et un routeur. Il me semble donc bienvenu de qualifier une fois pour toute</w:t>
      </w:r>
      <w:r w:rsidR="00543FAF" w:rsidRPr="00353F6F">
        <w:rPr>
          <w:rFonts w:asciiTheme="minorHAnsi" w:hAnsiTheme="minorHAnsi" w:cs="Arial"/>
          <w:lang w:val="fr-FR"/>
        </w:rPr>
        <w:t>s,</w:t>
      </w:r>
      <w:r w:rsidRPr="00353F6F">
        <w:rPr>
          <w:rFonts w:asciiTheme="minorHAnsi" w:hAnsiTheme="minorHAnsi" w:cs="Arial"/>
          <w:lang w:val="fr-FR"/>
        </w:rPr>
        <w:t xml:space="preserve"> ces termes qui ne cachent pas de concepts bien compliqués.</w:t>
      </w:r>
    </w:p>
    <w:p w:rsidR="002E3E52" w:rsidRPr="00353F6F" w:rsidRDefault="002E3E52" w:rsidP="00B446BF">
      <w:pPr>
        <w:spacing w:after="120"/>
        <w:rPr>
          <w:rFonts w:asciiTheme="minorHAnsi" w:hAnsiTheme="minorHAnsi" w:cs="Arial"/>
          <w:lang w:val="fr-FR"/>
        </w:rPr>
      </w:pPr>
      <w:r w:rsidRPr="00353F6F">
        <w:rPr>
          <w:rFonts w:asciiTheme="minorHAnsi" w:hAnsiTheme="minorHAnsi" w:cs="Arial"/>
          <w:lang w:val="fr-FR"/>
        </w:rPr>
        <w:t>Tout d'abord, il est nécessaire que vous ayez des notions de ce qu'est le modèle OSI et des fonctionnalités associées aux différentes couches de ce modèle (ou du modèle TCP/IP)</w:t>
      </w:r>
      <w:r w:rsidR="00C26E5F" w:rsidRPr="00353F6F">
        <w:rPr>
          <w:rFonts w:asciiTheme="minorHAnsi" w:hAnsiTheme="minorHAnsi" w:cs="Arial"/>
          <w:lang w:val="fr-FR"/>
        </w:rPr>
        <w:t>.</w:t>
      </w:r>
      <w:r w:rsidR="00B446BF" w:rsidRPr="00353F6F">
        <w:rPr>
          <w:rFonts w:asciiTheme="minorHAnsi" w:hAnsiTheme="minorHAnsi" w:cs="Arial"/>
          <w:lang w:val="fr-FR"/>
        </w:rPr>
        <w:t xml:space="preserve"> (</w:t>
      </w:r>
      <w:r w:rsidR="00543FAF" w:rsidRPr="00353F6F">
        <w:rPr>
          <w:rFonts w:asciiTheme="minorHAnsi" w:hAnsiTheme="minorHAnsi" w:cs="Arial"/>
          <w:lang w:val="fr-FR"/>
        </w:rPr>
        <w:t>Voir</w:t>
      </w:r>
      <w:r w:rsidR="00B446BF" w:rsidRPr="00353F6F">
        <w:rPr>
          <w:rFonts w:asciiTheme="minorHAnsi" w:hAnsiTheme="minorHAnsi" w:cs="Arial"/>
          <w:lang w:val="fr-FR"/>
        </w:rPr>
        <w:t xml:space="preserve"> tableau en fin de document)</w:t>
      </w:r>
    </w:p>
    <w:p w:rsidR="002E3E52" w:rsidRPr="00353F6F" w:rsidRDefault="002E3E52" w:rsidP="00B446BF">
      <w:pPr>
        <w:spacing w:after="120"/>
        <w:rPr>
          <w:rFonts w:asciiTheme="minorHAnsi" w:hAnsiTheme="minorHAnsi" w:cs="Arial"/>
          <w:lang w:val="fr-FR"/>
        </w:rPr>
      </w:pPr>
      <w:r w:rsidRPr="00353F6F">
        <w:rPr>
          <w:rFonts w:asciiTheme="minorHAnsi" w:hAnsiTheme="minorHAnsi" w:cs="Arial"/>
          <w:lang w:val="fr-FR"/>
        </w:rPr>
        <w:t>Donc, pour commencer, nous allons parler des équipements de "connexion" qui permettent comme le terme l'indique, de connecter des machines entre elles. Nous avons pour cela à notre disposition des concentrateurs (ou hubs en anglais) des commu</w:t>
      </w:r>
      <w:r w:rsidR="00D32371" w:rsidRPr="00353F6F">
        <w:rPr>
          <w:rFonts w:asciiTheme="minorHAnsi" w:hAnsiTheme="minorHAnsi" w:cs="Arial"/>
          <w:lang w:val="fr-FR"/>
        </w:rPr>
        <w:t xml:space="preserve">tateurs (ou </w:t>
      </w:r>
      <w:r w:rsidR="00353F6F" w:rsidRPr="00353F6F">
        <w:rPr>
          <w:rFonts w:asciiTheme="minorHAnsi" w:hAnsiTheme="minorHAnsi" w:cs="Arial"/>
          <w:lang w:val="fr-FR"/>
        </w:rPr>
        <w:t>switches</w:t>
      </w:r>
      <w:r w:rsidR="00D32371" w:rsidRPr="00353F6F">
        <w:rPr>
          <w:rFonts w:asciiTheme="minorHAnsi" w:hAnsiTheme="minorHAnsi" w:cs="Arial"/>
          <w:lang w:val="fr-FR"/>
        </w:rPr>
        <w:t xml:space="preserve"> en anglais)</w:t>
      </w:r>
      <w:r w:rsidRPr="00353F6F">
        <w:rPr>
          <w:rFonts w:asciiTheme="minorHAnsi" w:hAnsiTheme="minorHAnsi" w:cs="Arial"/>
          <w:lang w:val="fr-FR"/>
        </w:rPr>
        <w:t xml:space="preserve"> ou des ponts (bridges en anglais)</w:t>
      </w:r>
    </w:p>
    <w:p w:rsidR="002E3E52" w:rsidRPr="00353F6F" w:rsidRDefault="002E3E52" w:rsidP="00B446BF">
      <w:pPr>
        <w:spacing w:after="120"/>
        <w:rPr>
          <w:rFonts w:asciiTheme="minorHAnsi" w:hAnsiTheme="minorHAnsi" w:cs="Arial"/>
          <w:lang w:val="fr-FR"/>
        </w:rPr>
      </w:pPr>
      <w:r w:rsidRPr="00353F6F">
        <w:rPr>
          <w:rFonts w:asciiTheme="minorHAnsi" w:hAnsiTheme="minorHAnsi" w:cs="Arial"/>
          <w:lang w:val="fr-FR"/>
        </w:rPr>
        <w:t xml:space="preserve">Chacun </w:t>
      </w:r>
      <w:r w:rsidR="00353F6F" w:rsidRPr="00353F6F">
        <w:rPr>
          <w:rFonts w:asciiTheme="minorHAnsi" w:hAnsiTheme="minorHAnsi" w:cs="Arial"/>
          <w:lang w:val="fr-FR"/>
        </w:rPr>
        <w:t>de</w:t>
      </w:r>
      <w:r w:rsidRPr="00353F6F">
        <w:rPr>
          <w:rFonts w:asciiTheme="minorHAnsi" w:hAnsiTheme="minorHAnsi" w:cs="Arial"/>
          <w:lang w:val="fr-FR"/>
        </w:rPr>
        <w:t xml:space="preserve"> ces équipements a donc la même fonction, qui est de connecter des machines entre elles, mais des caractéristiques bien différentes.</w:t>
      </w:r>
    </w:p>
    <w:p w:rsidR="002E3E52" w:rsidRPr="00353F6F" w:rsidRDefault="002E3E52" w:rsidP="00B446BF">
      <w:pPr>
        <w:spacing w:after="120"/>
        <w:rPr>
          <w:rFonts w:asciiTheme="minorHAnsi" w:hAnsiTheme="minorHAnsi" w:cs="Arial"/>
          <w:lang w:val="fr-FR"/>
        </w:rPr>
      </w:pPr>
    </w:p>
    <w:p w:rsidR="002E3E52" w:rsidRDefault="002E3E52" w:rsidP="00B446BF">
      <w:pPr>
        <w:spacing w:after="120"/>
        <w:rPr>
          <w:rFonts w:asciiTheme="minorHAnsi" w:hAnsiTheme="minorHAnsi" w:cs="Arial"/>
          <w:lang w:val="fr-FR"/>
        </w:rPr>
      </w:pPr>
      <w:r w:rsidRPr="002D59DB">
        <w:rPr>
          <w:rFonts w:asciiTheme="minorHAnsi" w:hAnsiTheme="minorHAnsi" w:cs="Arial"/>
          <w:b/>
          <w:lang w:val="fr-FR"/>
        </w:rPr>
        <w:t>Le concentrateur</w:t>
      </w:r>
      <w:r w:rsidRPr="00353F6F">
        <w:rPr>
          <w:rFonts w:asciiTheme="minorHAnsi" w:hAnsiTheme="minorHAnsi" w:cs="Arial"/>
          <w:lang w:val="fr-FR"/>
        </w:rPr>
        <w:t>, ou hub, est un équipement dit de couche 1 du modèle OSI, c'est à dire qu'il travaille au niveau électrique de l'envoi du signal. C'est un boitier qui possède des prises RJ45 femelles sur lesquelles on peut brancher des câbles à paires torsadées avec des prises RJ45 mâles.</w:t>
      </w:r>
    </w:p>
    <w:p w:rsidR="008A777E" w:rsidRPr="00353F6F" w:rsidRDefault="008A777E" w:rsidP="00B446BF">
      <w:pPr>
        <w:spacing w:after="120"/>
        <w:rPr>
          <w:rFonts w:asciiTheme="minorHAnsi" w:hAnsiTheme="minorHAnsi" w:cs="Arial"/>
          <w:lang w:val="fr-FR"/>
        </w:rPr>
      </w:pPr>
    </w:p>
    <w:p w:rsidR="002E3E52" w:rsidRPr="00353F6F" w:rsidRDefault="002E3E52" w:rsidP="00B446BF">
      <w:pPr>
        <w:spacing w:after="120"/>
        <w:rPr>
          <w:rFonts w:asciiTheme="minorHAnsi" w:hAnsiTheme="minorHAnsi" w:cs="Arial"/>
        </w:rPr>
      </w:pPr>
      <w:r w:rsidRPr="00353F6F">
        <w:rPr>
          <w:rFonts w:asciiTheme="minorHAnsi" w:hAnsiTheme="minorHAnsi" w:cs="Arial"/>
          <w:lang w:val="fr-FR"/>
        </w:rPr>
        <w:t xml:space="preserve"> </w:t>
      </w:r>
      <w:r w:rsidR="00DA600B" w:rsidRPr="00353F6F">
        <w:rPr>
          <w:rFonts w:asciiTheme="minorHAnsi" w:hAnsiTheme="minorHAnsi" w:cs="Arial"/>
          <w:noProof/>
          <w:lang w:eastAsia="fr-BE"/>
        </w:rPr>
        <w:drawing>
          <wp:inline distT="0" distB="0" distL="0" distR="0" wp14:anchorId="4DBBF2F3" wp14:editId="3E643768">
            <wp:extent cx="1905000" cy="9048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b"/>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05000" cy="904875"/>
                    </a:xfrm>
                    <a:prstGeom prst="rect">
                      <a:avLst/>
                    </a:prstGeom>
                    <a:noFill/>
                    <a:ln>
                      <a:noFill/>
                    </a:ln>
                  </pic:spPr>
                </pic:pic>
              </a:graphicData>
            </a:graphic>
          </wp:inline>
        </w:drawing>
      </w:r>
      <w:r w:rsidR="00DA600B" w:rsidRPr="00353F6F">
        <w:rPr>
          <w:rFonts w:asciiTheme="minorHAnsi" w:hAnsiTheme="minorHAnsi" w:cs="Arial"/>
          <w:noProof/>
          <w:lang w:eastAsia="fr-BE"/>
        </w:rPr>
        <w:drawing>
          <wp:inline distT="0" distB="0" distL="0" distR="0" wp14:anchorId="1B4A95FB" wp14:editId="17688358">
            <wp:extent cx="1770185" cy="930202"/>
            <wp:effectExtent l="0" t="0" r="1905" b="3810"/>
            <wp:docPr id="2" name="Image 2" descr="fiche_rj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he_rj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7666" cy="934133"/>
                    </a:xfrm>
                    <a:prstGeom prst="rect">
                      <a:avLst/>
                    </a:prstGeom>
                    <a:noFill/>
                    <a:ln>
                      <a:noFill/>
                    </a:ln>
                  </pic:spPr>
                </pic:pic>
              </a:graphicData>
            </a:graphic>
          </wp:inline>
        </w:drawing>
      </w:r>
    </w:p>
    <w:p w:rsidR="002E3E52" w:rsidRPr="00353F6F" w:rsidRDefault="002E3E52" w:rsidP="00B446BF">
      <w:pPr>
        <w:spacing w:after="120"/>
        <w:rPr>
          <w:rFonts w:asciiTheme="minorHAnsi" w:hAnsiTheme="minorHAnsi" w:cs="Arial"/>
        </w:rPr>
      </w:pPr>
    </w:p>
    <w:p w:rsidR="002E3E52" w:rsidRPr="00353F6F" w:rsidRDefault="002E3E52" w:rsidP="00B446BF">
      <w:pPr>
        <w:spacing w:after="120"/>
        <w:rPr>
          <w:rFonts w:asciiTheme="minorHAnsi" w:hAnsiTheme="minorHAnsi" w:cs="Arial"/>
          <w:lang w:val="fr-FR"/>
        </w:rPr>
      </w:pPr>
      <w:r w:rsidRPr="00353F6F">
        <w:rPr>
          <w:rFonts w:asciiTheme="minorHAnsi" w:hAnsiTheme="minorHAnsi" w:cs="Arial"/>
          <w:lang w:val="fr-FR"/>
        </w:rPr>
        <w:t>On voit ici un hub à gauche avec une prise RJ45 grossie à droite.</w:t>
      </w:r>
    </w:p>
    <w:p w:rsidR="002E3E52" w:rsidRPr="00353F6F" w:rsidRDefault="002E3E52" w:rsidP="00B446BF">
      <w:pPr>
        <w:spacing w:after="120"/>
        <w:rPr>
          <w:rFonts w:asciiTheme="minorHAnsi" w:hAnsiTheme="minorHAnsi" w:cs="Arial"/>
          <w:lang w:val="fr-FR"/>
        </w:rPr>
      </w:pPr>
      <w:r w:rsidRPr="002D59DB">
        <w:rPr>
          <w:rFonts w:asciiTheme="minorHAnsi" w:hAnsiTheme="minorHAnsi" w:cs="Arial"/>
          <w:lang w:val="fr-FR"/>
        </w:rPr>
        <w:t>Le hub reçoit</w:t>
      </w:r>
      <w:r w:rsidRPr="00353F6F">
        <w:rPr>
          <w:rFonts w:asciiTheme="minorHAnsi" w:hAnsiTheme="minorHAnsi" w:cs="Arial"/>
          <w:lang w:val="fr-FR"/>
        </w:rPr>
        <w:t xml:space="preserve"> donc un signal électrique sur un de ses ports (une des prises RJ45 femelle) et réémet le signal électrique reçu sur les autres ports pour que les machines connectées reçoivent le signal. Ainsi, elles peuvent dialoguer entre elles par l'intermédiaire du hub.</w:t>
      </w:r>
    </w:p>
    <w:p w:rsidR="002E3E52" w:rsidRPr="00353F6F" w:rsidRDefault="002E3E52" w:rsidP="00B446BF">
      <w:pPr>
        <w:spacing w:after="120"/>
        <w:rPr>
          <w:rFonts w:asciiTheme="minorHAnsi" w:hAnsiTheme="minorHAnsi" w:cs="Arial"/>
          <w:lang w:val="fr-FR"/>
        </w:rPr>
      </w:pPr>
      <w:r w:rsidRPr="00353F6F">
        <w:rPr>
          <w:rFonts w:asciiTheme="minorHAnsi" w:hAnsiTheme="minorHAnsi" w:cs="Arial"/>
          <w:lang w:val="fr-FR"/>
        </w:rPr>
        <w:t>Ce boîtier qui centralise la connexion des machines simule une topologie dite "en bus", où toutes les machines connectées au média qui transmet l'information reçoivent le signal transmis.</w:t>
      </w:r>
    </w:p>
    <w:p w:rsidR="002E3E52" w:rsidRPr="00353F6F" w:rsidRDefault="002E3E52" w:rsidP="00B446BF">
      <w:pPr>
        <w:spacing w:after="120"/>
        <w:rPr>
          <w:rFonts w:asciiTheme="minorHAnsi" w:hAnsiTheme="minorHAnsi" w:cs="Arial"/>
          <w:lang w:val="fr-FR"/>
        </w:rPr>
      </w:pPr>
      <w:r w:rsidRPr="00353F6F">
        <w:rPr>
          <w:rFonts w:asciiTheme="minorHAnsi" w:hAnsiTheme="minorHAnsi" w:cs="Arial"/>
          <w:lang w:val="fr-FR"/>
        </w:rPr>
        <w:t>L'un des inconvénient</w:t>
      </w:r>
      <w:r w:rsidR="00D32371" w:rsidRPr="00353F6F">
        <w:rPr>
          <w:rFonts w:asciiTheme="minorHAnsi" w:hAnsiTheme="minorHAnsi" w:cs="Arial"/>
          <w:lang w:val="fr-FR"/>
        </w:rPr>
        <w:t>s</w:t>
      </w:r>
      <w:r w:rsidRPr="00353F6F">
        <w:rPr>
          <w:rFonts w:asciiTheme="minorHAnsi" w:hAnsiTheme="minorHAnsi" w:cs="Arial"/>
          <w:lang w:val="fr-FR"/>
        </w:rPr>
        <w:t xml:space="preserve"> de cet équipement est donc que le média qui permet le dialogue est partagé entre toutes les machines. Elles utilisent toutes ce même média, et lorsque </w:t>
      </w:r>
      <w:proofErr w:type="gramStart"/>
      <w:r w:rsidRPr="00353F6F">
        <w:rPr>
          <w:rFonts w:asciiTheme="minorHAnsi" w:hAnsiTheme="minorHAnsi" w:cs="Arial"/>
          <w:lang w:val="fr-FR"/>
        </w:rPr>
        <w:t>deux  signaux</w:t>
      </w:r>
      <w:proofErr w:type="gramEnd"/>
      <w:r w:rsidRPr="00353F6F">
        <w:rPr>
          <w:rFonts w:asciiTheme="minorHAnsi" w:hAnsiTheme="minorHAnsi" w:cs="Arial"/>
          <w:lang w:val="fr-FR"/>
        </w:rPr>
        <w:t xml:space="preserve"> envoyés en même temps par deux machines se superpo</w:t>
      </w:r>
      <w:r w:rsidR="00D32371" w:rsidRPr="00353F6F">
        <w:rPr>
          <w:rFonts w:asciiTheme="minorHAnsi" w:hAnsiTheme="minorHAnsi" w:cs="Arial"/>
          <w:lang w:val="fr-FR"/>
        </w:rPr>
        <w:t>sent, il en résulte</w:t>
      </w:r>
      <w:r w:rsidRPr="00353F6F">
        <w:rPr>
          <w:rFonts w:asciiTheme="minorHAnsi" w:hAnsiTheme="minorHAnsi" w:cs="Arial"/>
          <w:lang w:val="fr-FR"/>
        </w:rPr>
        <w:t xml:space="preserve"> une collision au niveau du signal électrique qui devient alors incompréhensible. Plus il y a de machines et plus la probabilité d'obtenir des collisions est importante. Ainsi le nombre de </w:t>
      </w:r>
      <w:r w:rsidRPr="00353F6F">
        <w:rPr>
          <w:rFonts w:asciiTheme="minorHAnsi" w:hAnsiTheme="minorHAnsi" w:cs="Arial"/>
          <w:lang w:val="fr-FR"/>
        </w:rPr>
        <w:lastRenderedPageBreak/>
        <w:t>machines que l'on peut connecter à un ou plusieurs hubs est limité. Le hub crée donc ce que l'on appelle un domaine de collisions.</w:t>
      </w:r>
    </w:p>
    <w:p w:rsidR="002E3E52" w:rsidRPr="00353F6F" w:rsidRDefault="002E3E52" w:rsidP="00B446BF">
      <w:pPr>
        <w:spacing w:after="120"/>
        <w:rPr>
          <w:rFonts w:asciiTheme="minorHAnsi" w:hAnsiTheme="minorHAnsi" w:cs="Arial"/>
          <w:lang w:val="fr-FR"/>
        </w:rPr>
      </w:pPr>
      <w:r w:rsidRPr="00353F6F">
        <w:rPr>
          <w:rFonts w:asciiTheme="minorHAnsi" w:hAnsiTheme="minorHAnsi" w:cs="Arial"/>
          <w:lang w:val="fr-FR"/>
        </w:rPr>
        <w:t xml:space="preserve">Les réseaux se développant de plus en plus, il est devenu important de </w:t>
      </w:r>
      <w:r w:rsidR="00D32371" w:rsidRPr="00353F6F">
        <w:rPr>
          <w:rFonts w:asciiTheme="minorHAnsi" w:hAnsiTheme="minorHAnsi" w:cs="Arial"/>
          <w:lang w:val="fr-FR"/>
        </w:rPr>
        <w:t>trouver</w:t>
      </w:r>
      <w:r w:rsidRPr="00353F6F">
        <w:rPr>
          <w:rFonts w:asciiTheme="minorHAnsi" w:hAnsiTheme="minorHAnsi" w:cs="Arial"/>
          <w:lang w:val="fr-FR"/>
        </w:rPr>
        <w:t xml:space="preserve"> une </w:t>
      </w:r>
      <w:proofErr w:type="gramStart"/>
      <w:r w:rsidRPr="00353F6F">
        <w:rPr>
          <w:rFonts w:asciiTheme="minorHAnsi" w:hAnsiTheme="minorHAnsi" w:cs="Arial"/>
          <w:lang w:val="fr-FR"/>
        </w:rPr>
        <w:t>nouvelle  technologie</w:t>
      </w:r>
      <w:proofErr w:type="gramEnd"/>
      <w:r w:rsidRPr="00353F6F">
        <w:rPr>
          <w:rFonts w:asciiTheme="minorHAnsi" w:hAnsiTheme="minorHAnsi" w:cs="Arial"/>
          <w:lang w:val="fr-FR"/>
        </w:rPr>
        <w:t xml:space="preserve"> permettant de s'affranchir de ce problème. Ainsi sont arrivés les ponts !</w:t>
      </w:r>
    </w:p>
    <w:p w:rsidR="002E3E52" w:rsidRPr="00353F6F" w:rsidRDefault="002E3E52" w:rsidP="00B446BF">
      <w:pPr>
        <w:spacing w:after="120"/>
        <w:rPr>
          <w:rFonts w:asciiTheme="minorHAnsi" w:hAnsiTheme="minorHAnsi" w:cs="Arial"/>
          <w:lang w:val="fr-FR"/>
        </w:rPr>
      </w:pPr>
    </w:p>
    <w:p w:rsidR="002E3E52" w:rsidRPr="00353F6F" w:rsidRDefault="002E3E52" w:rsidP="00B446BF">
      <w:pPr>
        <w:spacing w:after="120"/>
        <w:rPr>
          <w:rFonts w:asciiTheme="minorHAnsi" w:hAnsiTheme="minorHAnsi" w:cs="Arial"/>
          <w:lang w:val="fr-FR"/>
        </w:rPr>
      </w:pPr>
      <w:r w:rsidRPr="002D59DB">
        <w:rPr>
          <w:rFonts w:asciiTheme="minorHAnsi" w:hAnsiTheme="minorHAnsi" w:cs="Arial"/>
          <w:b/>
          <w:lang w:val="fr-FR"/>
        </w:rPr>
        <w:t>Le pont</w:t>
      </w:r>
      <w:r w:rsidRPr="00353F6F">
        <w:rPr>
          <w:rFonts w:asciiTheme="minorHAnsi" w:hAnsiTheme="minorHAnsi" w:cs="Arial"/>
          <w:lang w:val="fr-FR"/>
        </w:rPr>
        <w:t>, ou bridge, est un équipement de couche 2. Cela veut dire qu'il est capable d'</w:t>
      </w:r>
      <w:r w:rsidR="00D32371" w:rsidRPr="00353F6F">
        <w:rPr>
          <w:rFonts w:asciiTheme="minorHAnsi" w:hAnsiTheme="minorHAnsi" w:cs="Arial"/>
          <w:lang w:val="fr-FR"/>
        </w:rPr>
        <w:t>interpréter</w:t>
      </w:r>
      <w:r w:rsidRPr="00353F6F">
        <w:rPr>
          <w:rFonts w:asciiTheme="minorHAnsi" w:hAnsiTheme="minorHAnsi" w:cs="Arial"/>
          <w:lang w:val="fr-FR"/>
        </w:rPr>
        <w:t xml:space="preserve"> les informations de couche 2 contenues dans la trame réseau, comme par exemple Ethernet. Notamment, il peut lire les adresses MAC source et destination et savoir quelle machine dialogue avec quelle autre, et dans ce cas, n'envoyer les informations qu'à la bonne machine de destination. Ainsi, on réduit très fortement le risque de collisions. Par contre, le pont n'a que deux ports. Il peut donc séparer un domaine de collisions en deux, pour limiter le nombre de collisions. Il permet aussi dans certains cas de passer d'un protocole de couche deux à un a</w:t>
      </w:r>
      <w:r w:rsidR="00353F6F">
        <w:rPr>
          <w:rFonts w:asciiTheme="minorHAnsi" w:hAnsiTheme="minorHAnsi" w:cs="Arial"/>
          <w:lang w:val="fr-FR"/>
        </w:rPr>
        <w:t>utre, par exemple d'Ethernet à Token R</w:t>
      </w:r>
      <w:r w:rsidRPr="00353F6F">
        <w:rPr>
          <w:rFonts w:asciiTheme="minorHAnsi" w:hAnsiTheme="minorHAnsi" w:cs="Arial"/>
          <w:lang w:val="fr-FR"/>
        </w:rPr>
        <w:t>ing. Ainsi, on peut utiliser un pont pour connecter deux domaines de collision, par exemple deux hubs. On augmente ainsi le nombre de machines que l'on peut ajouter dans le réseau.</w:t>
      </w:r>
    </w:p>
    <w:p w:rsidR="002E3E52" w:rsidRPr="00353F6F" w:rsidRDefault="002E3E52" w:rsidP="00B446BF">
      <w:pPr>
        <w:spacing w:after="120"/>
        <w:rPr>
          <w:rFonts w:asciiTheme="minorHAnsi" w:hAnsiTheme="minorHAnsi" w:cs="Arial"/>
          <w:lang w:val="fr-FR"/>
        </w:rPr>
      </w:pPr>
      <w:r w:rsidRPr="00353F6F">
        <w:rPr>
          <w:rFonts w:asciiTheme="minorHAnsi" w:hAnsiTheme="minorHAnsi" w:cs="Arial"/>
          <w:lang w:val="fr-FR"/>
        </w:rPr>
        <w:t xml:space="preserve">Mais si on peut faire un pont à deux ports, pourquoi pas à plusieurs ports ? </w:t>
      </w:r>
      <w:r w:rsidR="00600CFF" w:rsidRPr="00353F6F">
        <w:rPr>
          <w:rFonts w:asciiTheme="minorHAnsi" w:hAnsiTheme="minorHAnsi" w:cs="Arial"/>
          <w:lang w:val="fr-FR"/>
        </w:rPr>
        <w:t>Et</w:t>
      </w:r>
      <w:r w:rsidRPr="00353F6F">
        <w:rPr>
          <w:rFonts w:asciiTheme="minorHAnsi" w:hAnsiTheme="minorHAnsi" w:cs="Arial"/>
          <w:lang w:val="fr-FR"/>
        </w:rPr>
        <w:t xml:space="preserve"> bien c'est ce qui est mis en </w:t>
      </w:r>
      <w:r w:rsidR="00353F6F" w:rsidRPr="00353F6F">
        <w:rPr>
          <w:rFonts w:asciiTheme="minorHAnsi" w:hAnsiTheme="minorHAnsi" w:cs="Arial"/>
          <w:lang w:val="fr-FR"/>
        </w:rPr>
        <w:t>œuvre</w:t>
      </w:r>
      <w:r w:rsidRPr="00353F6F">
        <w:rPr>
          <w:rFonts w:asciiTheme="minorHAnsi" w:hAnsiTheme="minorHAnsi" w:cs="Arial"/>
          <w:lang w:val="fr-FR"/>
        </w:rPr>
        <w:t xml:space="preserve"> dans un commutateur.</w:t>
      </w:r>
    </w:p>
    <w:p w:rsidR="002E3E52" w:rsidRPr="00353F6F" w:rsidRDefault="002E3E52" w:rsidP="00B446BF">
      <w:pPr>
        <w:spacing w:after="120"/>
        <w:rPr>
          <w:rFonts w:asciiTheme="minorHAnsi" w:hAnsiTheme="minorHAnsi" w:cs="Arial"/>
          <w:lang w:val="fr-FR"/>
        </w:rPr>
      </w:pPr>
    </w:p>
    <w:p w:rsidR="002E3E52" w:rsidRDefault="002E3E52" w:rsidP="00B446BF">
      <w:pPr>
        <w:spacing w:after="120"/>
        <w:rPr>
          <w:rFonts w:asciiTheme="minorHAnsi" w:hAnsiTheme="minorHAnsi" w:cs="Arial"/>
          <w:lang w:val="fr-FR"/>
        </w:rPr>
      </w:pPr>
      <w:r w:rsidRPr="002D59DB">
        <w:rPr>
          <w:rFonts w:asciiTheme="minorHAnsi" w:hAnsiTheme="minorHAnsi" w:cs="Arial"/>
          <w:b/>
          <w:lang w:val="fr-FR"/>
        </w:rPr>
        <w:t>Le commutateur</w:t>
      </w:r>
      <w:r w:rsidRPr="00353F6F">
        <w:rPr>
          <w:rFonts w:asciiTheme="minorHAnsi" w:hAnsiTheme="minorHAnsi" w:cs="Arial"/>
          <w:lang w:val="fr-FR"/>
        </w:rPr>
        <w:t>, ou switch, est donc aussi un équipement de couche 2. Il est ainsi capable d'</w:t>
      </w:r>
      <w:r w:rsidR="00D32371" w:rsidRPr="00353F6F">
        <w:rPr>
          <w:rFonts w:asciiTheme="minorHAnsi" w:hAnsiTheme="minorHAnsi" w:cs="Arial"/>
          <w:lang w:val="fr-FR"/>
        </w:rPr>
        <w:t>interpréter</w:t>
      </w:r>
      <w:r w:rsidRPr="00353F6F">
        <w:rPr>
          <w:rFonts w:asciiTheme="minorHAnsi" w:hAnsiTheme="minorHAnsi" w:cs="Arial"/>
          <w:lang w:val="fr-FR"/>
        </w:rPr>
        <w:t xml:space="preserve"> les informations de couche 2 contenues dans la trame réseau. Et en plus il a x ports, ce qui fait qu'il sépare x domaines de collisions. Ainsi, on peut connecter des machines entre elles par l'intermédiaire d'un switch, et quand elles voudront dialoguer deux à deux, les autres ne verront pas le dialogue.</w:t>
      </w:r>
    </w:p>
    <w:p w:rsidR="0090373F" w:rsidRDefault="0090373F" w:rsidP="00B446BF">
      <w:pPr>
        <w:spacing w:after="120"/>
        <w:rPr>
          <w:rFonts w:asciiTheme="minorHAnsi" w:hAnsiTheme="minorHAnsi" w:cs="Arial"/>
          <w:lang w:val="fr-FR"/>
        </w:rPr>
      </w:pPr>
    </w:p>
    <w:p w:rsidR="00750BED" w:rsidRPr="00353F6F" w:rsidRDefault="00750BED" w:rsidP="00B446BF">
      <w:pPr>
        <w:spacing w:after="120"/>
        <w:rPr>
          <w:rFonts w:asciiTheme="minorHAnsi" w:hAnsiTheme="minorHAnsi" w:cs="Arial"/>
          <w:lang w:val="fr-FR"/>
        </w:rPr>
      </w:pPr>
    </w:p>
    <w:p w:rsidR="0057587E" w:rsidRPr="00353F6F" w:rsidRDefault="002E3E52" w:rsidP="00B446BF">
      <w:pPr>
        <w:spacing w:after="120"/>
        <w:rPr>
          <w:rFonts w:asciiTheme="minorHAnsi" w:hAnsiTheme="minorHAnsi" w:cs="Arial"/>
        </w:rPr>
      </w:pPr>
      <w:r w:rsidRPr="00353F6F">
        <w:rPr>
          <w:rFonts w:asciiTheme="minorHAnsi" w:hAnsiTheme="minorHAnsi" w:cs="Arial"/>
          <w:lang w:val="fr-FR"/>
        </w:rPr>
        <w:t xml:space="preserve"> </w:t>
      </w:r>
      <w:r w:rsidR="00DA600B" w:rsidRPr="00353F6F">
        <w:rPr>
          <w:rFonts w:asciiTheme="minorHAnsi" w:hAnsiTheme="minorHAnsi" w:cs="Arial"/>
          <w:noProof/>
          <w:lang w:eastAsia="fr-BE"/>
        </w:rPr>
        <w:drawing>
          <wp:inline distT="0" distB="0" distL="0" distR="0" wp14:anchorId="264AFE16" wp14:editId="26024911">
            <wp:extent cx="2819400" cy="1141857"/>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itch"/>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22477" cy="1143103"/>
                    </a:xfrm>
                    <a:prstGeom prst="rect">
                      <a:avLst/>
                    </a:prstGeom>
                    <a:noFill/>
                    <a:ln>
                      <a:noFill/>
                    </a:ln>
                  </pic:spPr>
                </pic:pic>
              </a:graphicData>
            </a:graphic>
          </wp:inline>
        </w:drawing>
      </w:r>
    </w:p>
    <w:p w:rsidR="00D8488F" w:rsidRDefault="00D8488F" w:rsidP="00B446BF">
      <w:pPr>
        <w:spacing w:after="120"/>
        <w:rPr>
          <w:rFonts w:asciiTheme="minorHAnsi" w:hAnsiTheme="minorHAnsi" w:cs="Arial"/>
          <w:lang w:val="fr-FR"/>
        </w:rPr>
      </w:pPr>
    </w:p>
    <w:p w:rsidR="002E3E52" w:rsidRPr="00353F6F" w:rsidRDefault="002E3E52" w:rsidP="00B446BF">
      <w:pPr>
        <w:spacing w:after="120"/>
        <w:rPr>
          <w:rFonts w:asciiTheme="minorHAnsi" w:hAnsiTheme="minorHAnsi" w:cs="Arial"/>
          <w:lang w:val="fr-FR"/>
        </w:rPr>
      </w:pPr>
      <w:r w:rsidRPr="00353F6F">
        <w:rPr>
          <w:rFonts w:asciiTheme="minorHAnsi" w:hAnsiTheme="minorHAnsi" w:cs="Arial"/>
          <w:lang w:val="fr-FR"/>
        </w:rPr>
        <w:t>Un switch a donc un domaine de collision par port, et ont dit qu'il crée un domaine de broadcast, car les broadcasts, qui sont des messages destinés à toutes les machines du réseau, sont envoyés sur tous les ports du switch.</w:t>
      </w:r>
    </w:p>
    <w:p w:rsidR="002E3E52" w:rsidRPr="00353F6F" w:rsidRDefault="002E3E52" w:rsidP="00B446BF">
      <w:pPr>
        <w:spacing w:after="120"/>
        <w:rPr>
          <w:rFonts w:asciiTheme="minorHAnsi" w:hAnsiTheme="minorHAnsi" w:cs="Arial"/>
          <w:lang w:val="fr-FR"/>
        </w:rPr>
      </w:pPr>
      <w:r w:rsidRPr="00353F6F">
        <w:rPr>
          <w:rFonts w:asciiTheme="minorHAnsi" w:hAnsiTheme="minorHAnsi" w:cs="Arial"/>
          <w:lang w:val="fr-FR"/>
        </w:rPr>
        <w:t xml:space="preserve">De plus, la plupart des </w:t>
      </w:r>
      <w:r w:rsidR="00353F6F" w:rsidRPr="00353F6F">
        <w:rPr>
          <w:rFonts w:asciiTheme="minorHAnsi" w:hAnsiTheme="minorHAnsi" w:cs="Arial"/>
          <w:lang w:val="fr-FR"/>
        </w:rPr>
        <w:t>switches</w:t>
      </w:r>
      <w:r w:rsidRPr="00353F6F">
        <w:rPr>
          <w:rFonts w:asciiTheme="minorHAnsi" w:hAnsiTheme="minorHAnsi" w:cs="Arial"/>
          <w:lang w:val="fr-FR"/>
        </w:rPr>
        <w:t xml:space="preserve"> sont capables de garder en mémoire une trame si le port sur lequel elles doivent l'envoyer est occupé. Ce mécanisme s'appelle en anglais du "store and </w:t>
      </w:r>
      <w:proofErr w:type="spellStart"/>
      <w:r w:rsidRPr="00353F6F">
        <w:rPr>
          <w:rFonts w:asciiTheme="minorHAnsi" w:hAnsiTheme="minorHAnsi" w:cs="Arial"/>
          <w:lang w:val="fr-FR"/>
        </w:rPr>
        <w:t>forward</w:t>
      </w:r>
      <w:proofErr w:type="spellEnd"/>
      <w:r w:rsidRPr="00353F6F">
        <w:rPr>
          <w:rFonts w:asciiTheme="minorHAnsi" w:hAnsiTheme="minorHAnsi" w:cs="Arial"/>
          <w:lang w:val="fr-FR"/>
        </w:rPr>
        <w:t>" (conserver et renvoyer)</w:t>
      </w:r>
      <w:r w:rsidR="00600CFF">
        <w:rPr>
          <w:rFonts w:asciiTheme="minorHAnsi" w:hAnsiTheme="minorHAnsi" w:cs="Arial"/>
          <w:lang w:val="fr-FR"/>
        </w:rPr>
        <w:t>.</w:t>
      </w:r>
      <w:r w:rsidRPr="00353F6F">
        <w:rPr>
          <w:rFonts w:asciiTheme="minorHAnsi" w:hAnsiTheme="minorHAnsi" w:cs="Arial"/>
          <w:lang w:val="fr-FR"/>
        </w:rPr>
        <w:t xml:space="preserve"> Nous n'avons donc plus de </w:t>
      </w:r>
      <w:r w:rsidR="003B6F0D" w:rsidRPr="00353F6F">
        <w:rPr>
          <w:rFonts w:asciiTheme="minorHAnsi" w:hAnsiTheme="minorHAnsi" w:cs="Arial"/>
          <w:lang w:val="fr-FR"/>
        </w:rPr>
        <w:t>possibilités</w:t>
      </w:r>
      <w:r w:rsidRPr="00353F6F">
        <w:rPr>
          <w:rFonts w:asciiTheme="minorHAnsi" w:hAnsiTheme="minorHAnsi" w:cs="Arial"/>
          <w:lang w:val="fr-FR"/>
        </w:rPr>
        <w:t xml:space="preserve"> d'avoir des collisions !</w:t>
      </w:r>
    </w:p>
    <w:p w:rsidR="002E3E52" w:rsidRPr="00353F6F" w:rsidRDefault="002E3E52" w:rsidP="00B446BF">
      <w:pPr>
        <w:spacing w:after="120"/>
        <w:rPr>
          <w:rFonts w:asciiTheme="minorHAnsi" w:hAnsiTheme="minorHAnsi" w:cs="Arial"/>
          <w:lang w:val="fr-FR"/>
        </w:rPr>
      </w:pPr>
      <w:r w:rsidRPr="00353F6F">
        <w:rPr>
          <w:rFonts w:asciiTheme="minorHAnsi" w:hAnsiTheme="minorHAnsi" w:cs="Arial"/>
          <w:lang w:val="fr-FR"/>
        </w:rPr>
        <w:t>Le switch permet donc de s'affranchir à la fois des problèmes de collisions, ainsi que de celui du nombre de machines au sein d'un réseau (ou presque, aux broadcasts près :-)</w:t>
      </w:r>
    </w:p>
    <w:p w:rsidR="002E3E52" w:rsidRPr="00353F6F" w:rsidRDefault="002E3E52" w:rsidP="00B446BF">
      <w:pPr>
        <w:spacing w:after="120"/>
        <w:rPr>
          <w:rFonts w:asciiTheme="minorHAnsi" w:hAnsiTheme="minorHAnsi" w:cs="Arial"/>
          <w:lang w:val="fr-FR"/>
        </w:rPr>
      </w:pPr>
      <w:r w:rsidRPr="00353F6F">
        <w:rPr>
          <w:rFonts w:asciiTheme="minorHAnsi" w:hAnsiTheme="minorHAnsi" w:cs="Arial"/>
          <w:lang w:val="fr-FR"/>
        </w:rPr>
        <w:lastRenderedPageBreak/>
        <w:t>Nous venons donc de voir différents équipements "de connexion" qui permettent de connecter plusieurs machines entre-elles. Par contre, ils ne permettent pas à deux machines sur des réseaux différents de dialoguer, cela ne peut se faire qu'à travers un routeur.</w:t>
      </w:r>
    </w:p>
    <w:p w:rsidR="002E3E52" w:rsidRPr="00353F6F" w:rsidRDefault="002E3E52" w:rsidP="00B446BF">
      <w:pPr>
        <w:spacing w:after="120"/>
        <w:rPr>
          <w:rFonts w:asciiTheme="minorHAnsi" w:hAnsiTheme="minorHAnsi" w:cs="Arial"/>
          <w:lang w:val="fr-FR"/>
        </w:rPr>
      </w:pPr>
    </w:p>
    <w:p w:rsidR="002E3E52" w:rsidRPr="00353F6F" w:rsidRDefault="002E3E52" w:rsidP="00B446BF">
      <w:pPr>
        <w:spacing w:after="120"/>
        <w:rPr>
          <w:rFonts w:asciiTheme="minorHAnsi" w:hAnsiTheme="minorHAnsi" w:cs="Arial"/>
          <w:lang w:val="fr-FR"/>
        </w:rPr>
      </w:pPr>
      <w:r w:rsidRPr="002D59DB">
        <w:rPr>
          <w:rFonts w:asciiTheme="minorHAnsi" w:hAnsiTheme="minorHAnsi" w:cs="Arial"/>
          <w:b/>
          <w:lang w:val="fr-FR"/>
        </w:rPr>
        <w:t>Un routeur</w:t>
      </w:r>
      <w:r w:rsidRPr="00353F6F">
        <w:rPr>
          <w:rFonts w:asciiTheme="minorHAnsi" w:hAnsiTheme="minorHAnsi" w:cs="Arial"/>
          <w:lang w:val="fr-FR"/>
        </w:rPr>
        <w:t xml:space="preserve"> est un équipement de couche 3 qui permet "d'interconnecter" des réseaux entre eux, et donc de permettre aux différentes machines composant ces réseaux de dialoguer entre elles.</w:t>
      </w:r>
    </w:p>
    <w:p w:rsidR="002E3E52" w:rsidRPr="00353F6F" w:rsidRDefault="002E3E52" w:rsidP="00B446BF">
      <w:pPr>
        <w:spacing w:after="120"/>
        <w:rPr>
          <w:rFonts w:asciiTheme="minorHAnsi" w:hAnsiTheme="minorHAnsi" w:cs="Arial"/>
          <w:lang w:val="fr-FR"/>
        </w:rPr>
      </w:pPr>
      <w:r w:rsidRPr="00353F6F">
        <w:rPr>
          <w:rFonts w:asciiTheme="minorHAnsi" w:hAnsiTheme="minorHAnsi" w:cs="Arial"/>
          <w:lang w:val="fr-FR"/>
        </w:rPr>
        <w:t>Il est donc non seulement capable de lire les informations de couche 3 d'un paquet IP, mais aussi d'aiguiller un paquet vers un réseau ou un autre en fonction de l'adresse IP de destination.</w:t>
      </w:r>
    </w:p>
    <w:p w:rsidR="002D59DB" w:rsidRDefault="002D59DB" w:rsidP="00B446BF">
      <w:pPr>
        <w:rPr>
          <w:rFonts w:asciiTheme="minorHAnsi" w:hAnsiTheme="minorHAnsi" w:cs="Arial"/>
          <w:lang w:val="fr-FR"/>
        </w:rPr>
      </w:pPr>
    </w:p>
    <w:p w:rsidR="002D59DB" w:rsidRDefault="002D59DB" w:rsidP="00B446BF">
      <w:pPr>
        <w:rPr>
          <w:rFonts w:asciiTheme="minorHAnsi" w:hAnsiTheme="minorHAnsi" w:cs="Arial"/>
          <w:lang w:val="fr-FR"/>
        </w:rPr>
      </w:pPr>
    </w:p>
    <w:p w:rsidR="007D452C" w:rsidRDefault="007D452C" w:rsidP="00B446BF">
      <w:pPr>
        <w:rPr>
          <w:rFonts w:asciiTheme="minorHAnsi" w:hAnsiTheme="minorHAnsi" w:cs="Arial"/>
          <w:lang w:val="fr-FR"/>
        </w:rPr>
      </w:pPr>
    </w:p>
    <w:p w:rsidR="002E3E52" w:rsidRPr="007D452C" w:rsidRDefault="002E3E52" w:rsidP="0090373F">
      <w:pPr>
        <w:spacing w:after="120"/>
        <w:rPr>
          <w:rFonts w:asciiTheme="minorHAnsi" w:hAnsiTheme="minorHAnsi" w:cs="Arial"/>
          <w:lang w:val="fr-FR"/>
        </w:rPr>
      </w:pPr>
      <w:r w:rsidRPr="007D452C">
        <w:rPr>
          <w:rFonts w:asciiTheme="minorHAnsi" w:hAnsiTheme="minorHAnsi" w:cs="Arial"/>
          <w:lang w:val="fr-FR"/>
        </w:rPr>
        <w:t>Les éléments à retenir sont</w:t>
      </w:r>
      <w:r w:rsidR="0090373F" w:rsidRPr="007D452C">
        <w:rPr>
          <w:rFonts w:asciiTheme="minorHAnsi" w:hAnsiTheme="minorHAnsi" w:cs="Arial"/>
          <w:lang w:val="fr-FR"/>
        </w:rPr>
        <w:t xml:space="preserve"> </w:t>
      </w:r>
      <w:r w:rsidRPr="007D452C">
        <w:rPr>
          <w:rFonts w:asciiTheme="minorHAnsi" w:hAnsiTheme="minorHAnsi" w:cs="Arial"/>
          <w:lang w:val="fr-FR"/>
        </w:rPr>
        <w:t>:</w:t>
      </w:r>
    </w:p>
    <w:p w:rsidR="002E3E52" w:rsidRPr="00353F6F" w:rsidRDefault="0090373F" w:rsidP="0090373F">
      <w:pPr>
        <w:rPr>
          <w:rFonts w:asciiTheme="minorHAnsi" w:hAnsiTheme="minorHAnsi" w:cs="Arial"/>
          <w:lang w:val="fr-FR"/>
        </w:rPr>
      </w:pPr>
      <w:r>
        <w:rPr>
          <w:rFonts w:asciiTheme="minorHAnsi" w:hAnsiTheme="minorHAnsi" w:cs="Arial"/>
          <w:lang w:val="fr-FR"/>
        </w:rPr>
        <w:t xml:space="preserve">  - Couche 1 :</w:t>
      </w:r>
      <w:r w:rsidR="002E3E52" w:rsidRPr="00353F6F">
        <w:rPr>
          <w:rFonts w:asciiTheme="minorHAnsi" w:hAnsiTheme="minorHAnsi" w:cs="Arial"/>
          <w:lang w:val="fr-FR"/>
        </w:rPr>
        <w:t xml:space="preserve"> hub</w:t>
      </w:r>
    </w:p>
    <w:p w:rsidR="002E3E52" w:rsidRPr="00353F6F" w:rsidRDefault="0090373F" w:rsidP="0090373F">
      <w:pPr>
        <w:rPr>
          <w:rFonts w:asciiTheme="minorHAnsi" w:hAnsiTheme="minorHAnsi" w:cs="Arial"/>
          <w:lang w:val="fr-FR"/>
        </w:rPr>
      </w:pPr>
      <w:r>
        <w:rPr>
          <w:rFonts w:asciiTheme="minorHAnsi" w:hAnsiTheme="minorHAnsi" w:cs="Arial"/>
          <w:lang w:val="fr-FR"/>
        </w:rPr>
        <w:t xml:space="preserve">  - Couche 2 :</w:t>
      </w:r>
      <w:r w:rsidR="002E3E52" w:rsidRPr="00353F6F">
        <w:rPr>
          <w:rFonts w:asciiTheme="minorHAnsi" w:hAnsiTheme="minorHAnsi" w:cs="Arial"/>
          <w:lang w:val="fr-FR"/>
        </w:rPr>
        <w:t xml:space="preserve"> pont et switch</w:t>
      </w:r>
    </w:p>
    <w:p w:rsidR="002E3E52" w:rsidRPr="00353F6F" w:rsidRDefault="0090373F" w:rsidP="0090373F">
      <w:pPr>
        <w:rPr>
          <w:rFonts w:asciiTheme="minorHAnsi" w:hAnsiTheme="minorHAnsi" w:cs="Arial"/>
          <w:lang w:val="fr-FR"/>
        </w:rPr>
      </w:pPr>
      <w:r>
        <w:rPr>
          <w:rFonts w:asciiTheme="minorHAnsi" w:hAnsiTheme="minorHAnsi" w:cs="Arial"/>
          <w:lang w:val="fr-FR"/>
        </w:rPr>
        <w:t xml:space="preserve">  - Couche 3 :</w:t>
      </w:r>
      <w:r w:rsidR="002E3E52" w:rsidRPr="00353F6F">
        <w:rPr>
          <w:rFonts w:asciiTheme="minorHAnsi" w:hAnsiTheme="minorHAnsi" w:cs="Arial"/>
          <w:lang w:val="fr-FR"/>
        </w:rPr>
        <w:t xml:space="preserve"> routeur</w:t>
      </w:r>
    </w:p>
    <w:p w:rsidR="0090373F" w:rsidRDefault="0090373F" w:rsidP="0090373F">
      <w:pPr>
        <w:rPr>
          <w:rFonts w:asciiTheme="minorHAnsi" w:hAnsiTheme="minorHAnsi" w:cs="Arial"/>
          <w:lang w:val="fr-FR"/>
        </w:rPr>
      </w:pPr>
      <w:r>
        <w:rPr>
          <w:rFonts w:asciiTheme="minorHAnsi" w:hAnsiTheme="minorHAnsi" w:cs="Arial"/>
          <w:lang w:val="fr-FR"/>
        </w:rPr>
        <w:t xml:space="preserve"> </w:t>
      </w:r>
    </w:p>
    <w:p w:rsidR="002E3E52" w:rsidRPr="00353F6F" w:rsidRDefault="0090373F" w:rsidP="0090373F">
      <w:pPr>
        <w:spacing w:after="120"/>
        <w:rPr>
          <w:rFonts w:asciiTheme="minorHAnsi" w:hAnsiTheme="minorHAnsi" w:cs="Arial"/>
          <w:lang w:val="fr-FR"/>
        </w:rPr>
      </w:pPr>
      <w:r>
        <w:rPr>
          <w:rFonts w:asciiTheme="minorHAnsi" w:hAnsiTheme="minorHAnsi" w:cs="Arial"/>
          <w:lang w:val="fr-FR"/>
        </w:rPr>
        <w:t xml:space="preserve"> - U</w:t>
      </w:r>
      <w:r w:rsidR="002E3E52" w:rsidRPr="00353F6F">
        <w:rPr>
          <w:rFonts w:asciiTheme="minorHAnsi" w:hAnsiTheme="minorHAnsi" w:cs="Arial"/>
          <w:lang w:val="fr-FR"/>
        </w:rPr>
        <w:t>n switch est un pont à plusieurs ports</w:t>
      </w:r>
    </w:p>
    <w:p w:rsidR="002E3E52" w:rsidRPr="00353F6F" w:rsidRDefault="0090373F" w:rsidP="0090373F">
      <w:pPr>
        <w:spacing w:after="120"/>
        <w:rPr>
          <w:rFonts w:asciiTheme="minorHAnsi" w:hAnsiTheme="minorHAnsi" w:cs="Arial"/>
          <w:lang w:val="fr-FR"/>
        </w:rPr>
      </w:pPr>
      <w:r>
        <w:rPr>
          <w:rFonts w:asciiTheme="minorHAnsi" w:hAnsiTheme="minorHAnsi" w:cs="Arial"/>
          <w:lang w:val="fr-FR"/>
        </w:rPr>
        <w:t xml:space="preserve"> </w:t>
      </w:r>
      <w:r w:rsidR="002E3E52" w:rsidRPr="00353F6F">
        <w:rPr>
          <w:rFonts w:asciiTheme="minorHAnsi" w:hAnsiTheme="minorHAnsi" w:cs="Arial"/>
          <w:lang w:val="fr-FR"/>
        </w:rPr>
        <w:t>- Un hub et un switch ont pour fonctionnalité commune de connecter des machines, et ont souvent le même aspect physique (une boite avec des ports) mais ils ont des fonctionnali</w:t>
      </w:r>
      <w:r w:rsidR="007D452C">
        <w:rPr>
          <w:rFonts w:asciiTheme="minorHAnsi" w:hAnsiTheme="minorHAnsi" w:cs="Arial"/>
          <w:lang w:val="fr-FR"/>
        </w:rPr>
        <w:t>tés internes très différentes.</w:t>
      </w:r>
    </w:p>
    <w:p w:rsidR="003A70CC" w:rsidRDefault="0090373F" w:rsidP="0090373F">
      <w:pPr>
        <w:rPr>
          <w:rFonts w:ascii="Arial" w:hAnsi="Arial" w:cs="Arial"/>
        </w:rPr>
      </w:pPr>
      <w:r>
        <w:rPr>
          <w:rFonts w:asciiTheme="minorHAnsi" w:hAnsiTheme="minorHAnsi" w:cs="Arial"/>
          <w:lang w:val="fr-FR"/>
        </w:rPr>
        <w:t xml:space="preserve"> </w:t>
      </w:r>
      <w:r w:rsidR="002E3E52" w:rsidRPr="00353F6F">
        <w:rPr>
          <w:rFonts w:asciiTheme="minorHAnsi" w:hAnsiTheme="minorHAnsi" w:cs="Arial"/>
          <w:lang w:val="fr-FR"/>
        </w:rPr>
        <w:t>- Chaque équipement travaillant à une couche différente du modèle OSI a une fonctionnalité différente d'un autre. Ainsi, on ne peut pas comparer un routeur et un switch, ils ne sont pas faits pour effectuer la même fonction.</w:t>
      </w:r>
    </w:p>
    <w:p w:rsidR="008E1A3F" w:rsidRDefault="008E1A3F" w:rsidP="0090373F">
      <w:pPr>
        <w:rPr>
          <w:rFonts w:ascii="Arial" w:hAnsi="Arial" w:cs="Arial"/>
        </w:rPr>
      </w:pPr>
    </w:p>
    <w:p w:rsidR="008E1A3F" w:rsidRDefault="008E1A3F" w:rsidP="0090373F">
      <w:pPr>
        <w:rPr>
          <w:rFonts w:ascii="Arial" w:hAnsi="Arial" w:cs="Arial"/>
        </w:rPr>
      </w:pPr>
    </w:p>
    <w:p w:rsidR="008E1A3F" w:rsidRDefault="008E1A3F" w:rsidP="0090373F">
      <w:pPr>
        <w:rPr>
          <w:rFonts w:ascii="Arial" w:hAnsi="Arial" w:cs="Arial"/>
        </w:rPr>
      </w:pPr>
    </w:p>
    <w:p w:rsidR="008E1A3F" w:rsidRDefault="008E1A3F" w:rsidP="0090373F">
      <w:pPr>
        <w:rPr>
          <w:rFonts w:ascii="Arial" w:hAnsi="Arial" w:cs="Arial"/>
        </w:rPr>
      </w:pPr>
    </w:p>
    <w:p w:rsidR="008E1A3F" w:rsidRDefault="008E1A3F" w:rsidP="0090373F">
      <w:pPr>
        <w:rPr>
          <w:rFonts w:ascii="Arial" w:hAnsi="Arial" w:cs="Arial"/>
        </w:rPr>
      </w:pPr>
    </w:p>
    <w:p w:rsidR="008E1A3F" w:rsidRDefault="008E1A3F" w:rsidP="0090373F">
      <w:pPr>
        <w:rPr>
          <w:rFonts w:ascii="Arial" w:hAnsi="Arial" w:cs="Arial"/>
        </w:rPr>
      </w:pPr>
    </w:p>
    <w:p w:rsidR="008E1A3F" w:rsidRDefault="008E1A3F" w:rsidP="0090373F">
      <w:pPr>
        <w:rPr>
          <w:rFonts w:ascii="Arial" w:hAnsi="Arial" w:cs="Arial"/>
        </w:rPr>
      </w:pPr>
    </w:p>
    <w:p w:rsidR="008E1A3F" w:rsidRPr="00C26E5F" w:rsidRDefault="008E1A3F" w:rsidP="0090373F">
      <w:pPr>
        <w:rPr>
          <w:rFonts w:ascii="Arial" w:hAnsi="Arial" w:cs="Arial"/>
        </w:rPr>
      </w:pPr>
    </w:p>
    <w:p w:rsidR="00C26E5F" w:rsidRDefault="009859CC" w:rsidP="00B446BF">
      <w:pPr>
        <w:spacing w:after="120"/>
        <w:rPr>
          <w:rFonts w:ascii="Arial" w:hAnsi="Arial" w:cs="Arial"/>
        </w:rPr>
      </w:pPr>
      <w:r>
        <w:rPr>
          <w:rFonts w:ascii="Arial" w:hAnsi="Arial" w:cs="Arial"/>
          <w:noProof/>
          <w:lang w:eastAsia="fr-BE"/>
        </w:rPr>
        <w:lastRenderedPageBreak/>
        <w:drawing>
          <wp:inline distT="0" distB="0" distL="0" distR="0">
            <wp:extent cx="5907403" cy="2756696"/>
            <wp:effectExtent l="0" t="0" r="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907403" cy="2756696"/>
                    </a:xfrm>
                    <a:prstGeom prst="rect">
                      <a:avLst/>
                    </a:prstGeom>
                    <a:noFill/>
                    <a:ln>
                      <a:noFill/>
                    </a:ln>
                  </pic:spPr>
                </pic:pic>
              </a:graphicData>
            </a:graphic>
          </wp:inline>
        </w:drawing>
      </w:r>
    </w:p>
    <w:p w:rsidR="009314BC" w:rsidRPr="00C26E5F" w:rsidRDefault="009314BC" w:rsidP="00B446BF">
      <w:pPr>
        <w:spacing w:after="120"/>
        <w:rPr>
          <w:rFonts w:ascii="Arial" w:hAnsi="Arial" w:cs="Arial"/>
        </w:rPr>
      </w:pPr>
    </w:p>
    <w:sectPr w:rsidR="009314BC" w:rsidRPr="00C26E5F" w:rsidSect="00F517E8">
      <w:footerReference w:type="even" r:id="rId11"/>
      <w:footerReference w:type="default" r:id="rId1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6E0" w:rsidRDefault="009426E0">
      <w:r>
        <w:separator/>
      </w:r>
    </w:p>
  </w:endnote>
  <w:endnote w:type="continuationSeparator" w:id="0">
    <w:p w:rsidR="009426E0" w:rsidRDefault="0094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37" w:rsidRDefault="00AE2437" w:rsidP="00771EC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E2437" w:rsidRDefault="00AE2437" w:rsidP="003B6F0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031864"/>
      <w:docPartObj>
        <w:docPartGallery w:val="Page Numbers (Bottom of Page)"/>
        <w:docPartUnique/>
      </w:docPartObj>
    </w:sdtPr>
    <w:sdtEndPr/>
    <w:sdtContent>
      <w:p w:rsidR="00BF0BDF" w:rsidRDefault="00BF0BDF">
        <w:pPr>
          <w:pStyle w:val="Pieddepage"/>
          <w:jc w:val="right"/>
        </w:pPr>
        <w:r w:rsidRPr="00BF0BDF">
          <w:rPr>
            <w:rFonts w:asciiTheme="minorHAnsi" w:hAnsiTheme="minorHAnsi"/>
            <w:sz w:val="20"/>
            <w:szCs w:val="20"/>
          </w:rPr>
          <w:fldChar w:fldCharType="begin"/>
        </w:r>
        <w:r w:rsidRPr="00BF0BDF">
          <w:rPr>
            <w:rFonts w:asciiTheme="minorHAnsi" w:hAnsiTheme="minorHAnsi"/>
            <w:sz w:val="20"/>
            <w:szCs w:val="20"/>
          </w:rPr>
          <w:instrText>PAGE   \* MERGEFORMAT</w:instrText>
        </w:r>
        <w:r w:rsidRPr="00BF0BDF">
          <w:rPr>
            <w:rFonts w:asciiTheme="minorHAnsi" w:hAnsiTheme="minorHAnsi"/>
            <w:sz w:val="20"/>
            <w:szCs w:val="20"/>
          </w:rPr>
          <w:fldChar w:fldCharType="separate"/>
        </w:r>
        <w:r w:rsidR="00F517E8" w:rsidRPr="00F517E8">
          <w:rPr>
            <w:rFonts w:asciiTheme="minorHAnsi" w:hAnsiTheme="minorHAnsi"/>
            <w:noProof/>
            <w:sz w:val="20"/>
            <w:szCs w:val="20"/>
            <w:lang w:val="fr-FR"/>
          </w:rPr>
          <w:t>4</w:t>
        </w:r>
        <w:r w:rsidRPr="00BF0BDF">
          <w:rPr>
            <w:rFonts w:asciiTheme="minorHAnsi" w:hAnsiTheme="minorHAnsi"/>
            <w:sz w:val="20"/>
            <w:szCs w:val="20"/>
          </w:rPr>
          <w:fldChar w:fldCharType="end"/>
        </w:r>
        <w:r w:rsidRPr="00BF0BDF">
          <w:rPr>
            <w:rFonts w:asciiTheme="minorHAnsi" w:hAnsiTheme="minorHAnsi"/>
            <w:sz w:val="20"/>
            <w:szCs w:val="20"/>
          </w:rPr>
          <w:t>/</w:t>
        </w:r>
        <w:r w:rsidR="008E1A3F">
          <w:rPr>
            <w:rFonts w:asciiTheme="minorHAnsi" w:hAnsiTheme="minorHAnsi"/>
            <w:sz w:val="20"/>
            <w:szCs w:val="20"/>
          </w:rPr>
          <w:t>4</w:t>
        </w:r>
      </w:p>
    </w:sdtContent>
  </w:sdt>
  <w:p w:rsidR="00AE2437" w:rsidRDefault="00AE2437" w:rsidP="003B6F0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6E0" w:rsidRDefault="009426E0">
      <w:r>
        <w:separator/>
      </w:r>
    </w:p>
  </w:footnote>
  <w:footnote w:type="continuationSeparator" w:id="0">
    <w:p w:rsidR="009426E0" w:rsidRDefault="00942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F021E"/>
    <w:multiLevelType w:val="hybridMultilevel"/>
    <w:tmpl w:val="E08AA57E"/>
    <w:lvl w:ilvl="0" w:tplc="4A283052">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47E84F37"/>
    <w:multiLevelType w:val="hybridMultilevel"/>
    <w:tmpl w:val="E670FA12"/>
    <w:lvl w:ilvl="0" w:tplc="4A283052">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2" w15:restartNumberingAfterBreak="0">
    <w:nsid w:val="4BEA0E2C"/>
    <w:multiLevelType w:val="hybridMultilevel"/>
    <w:tmpl w:val="2BACE15E"/>
    <w:lvl w:ilvl="0" w:tplc="4A283052">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52"/>
    <w:rsid w:val="000204CD"/>
    <w:rsid w:val="00081818"/>
    <w:rsid w:val="0009117C"/>
    <w:rsid w:val="000D3BE0"/>
    <w:rsid w:val="0010466E"/>
    <w:rsid w:val="001B2BB1"/>
    <w:rsid w:val="001C6737"/>
    <w:rsid w:val="002130F7"/>
    <w:rsid w:val="002D0114"/>
    <w:rsid w:val="002D59DB"/>
    <w:rsid w:val="002E3E52"/>
    <w:rsid w:val="003473F4"/>
    <w:rsid w:val="00353F6F"/>
    <w:rsid w:val="00370F49"/>
    <w:rsid w:val="00381D58"/>
    <w:rsid w:val="003A70CC"/>
    <w:rsid w:val="003B6F0D"/>
    <w:rsid w:val="00467557"/>
    <w:rsid w:val="00522D26"/>
    <w:rsid w:val="00543FAF"/>
    <w:rsid w:val="0057587E"/>
    <w:rsid w:val="0059563F"/>
    <w:rsid w:val="005A572A"/>
    <w:rsid w:val="005C2EB7"/>
    <w:rsid w:val="00600CFF"/>
    <w:rsid w:val="00635CF5"/>
    <w:rsid w:val="00664EB3"/>
    <w:rsid w:val="00697051"/>
    <w:rsid w:val="006C752B"/>
    <w:rsid w:val="00704415"/>
    <w:rsid w:val="00737F07"/>
    <w:rsid w:val="00750BED"/>
    <w:rsid w:val="00771ECB"/>
    <w:rsid w:val="007D452C"/>
    <w:rsid w:val="008038CC"/>
    <w:rsid w:val="008254AE"/>
    <w:rsid w:val="008A777E"/>
    <w:rsid w:val="008E1A3F"/>
    <w:rsid w:val="008F461E"/>
    <w:rsid w:val="008F59D3"/>
    <w:rsid w:val="0090373F"/>
    <w:rsid w:val="009314BC"/>
    <w:rsid w:val="009426E0"/>
    <w:rsid w:val="00943C0F"/>
    <w:rsid w:val="009859CC"/>
    <w:rsid w:val="009E5F5F"/>
    <w:rsid w:val="00A577CE"/>
    <w:rsid w:val="00A86F51"/>
    <w:rsid w:val="00AA5E04"/>
    <w:rsid w:val="00AE2437"/>
    <w:rsid w:val="00B12D8D"/>
    <w:rsid w:val="00B15F1E"/>
    <w:rsid w:val="00B446BF"/>
    <w:rsid w:val="00BB10B2"/>
    <w:rsid w:val="00BF0BDF"/>
    <w:rsid w:val="00C148D1"/>
    <w:rsid w:val="00C26E5F"/>
    <w:rsid w:val="00CD21E1"/>
    <w:rsid w:val="00CE5BCA"/>
    <w:rsid w:val="00D2188D"/>
    <w:rsid w:val="00D32371"/>
    <w:rsid w:val="00D47F7A"/>
    <w:rsid w:val="00D616DF"/>
    <w:rsid w:val="00D72006"/>
    <w:rsid w:val="00D8488F"/>
    <w:rsid w:val="00DA600B"/>
    <w:rsid w:val="00DE1513"/>
    <w:rsid w:val="00E62130"/>
    <w:rsid w:val="00EC2B7C"/>
    <w:rsid w:val="00F517E8"/>
    <w:rsid w:val="00F54FCA"/>
    <w:rsid w:val="00F830C0"/>
    <w:rsid w:val="00FF69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175883-867A-4FEB-8DB4-FCBE487E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Titre3">
    <w:name w:val="heading 3"/>
    <w:basedOn w:val="Normal"/>
    <w:qFormat/>
    <w:rsid w:val="002E3E52"/>
    <w:pPr>
      <w:spacing w:before="100" w:beforeAutospacing="1" w:after="100" w:afterAutospacing="1"/>
      <w:outlineLvl w:val="2"/>
    </w:pPr>
    <w:rPr>
      <w:b/>
      <w:bCs/>
      <w:color w:val="000000"/>
      <w:sz w:val="27"/>
      <w:szCs w:val="27"/>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2E3E52"/>
    <w:rPr>
      <w:color w:val="006633"/>
      <w:u w:val="single"/>
    </w:rPr>
  </w:style>
  <w:style w:type="paragraph" w:styleId="PrformatHTML">
    <w:name w:val="HTML Preformatted"/>
    <w:basedOn w:val="Normal"/>
    <w:rsid w:val="002E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US"/>
    </w:rPr>
  </w:style>
  <w:style w:type="paragraph" w:styleId="Pieddepage">
    <w:name w:val="footer"/>
    <w:basedOn w:val="Normal"/>
    <w:link w:val="PieddepageCar"/>
    <w:uiPriority w:val="99"/>
    <w:rsid w:val="003B6F0D"/>
    <w:pPr>
      <w:tabs>
        <w:tab w:val="center" w:pos="4703"/>
        <w:tab w:val="right" w:pos="9406"/>
      </w:tabs>
    </w:pPr>
  </w:style>
  <w:style w:type="character" w:styleId="Numrodepage">
    <w:name w:val="page number"/>
    <w:basedOn w:val="Policepardfaut"/>
    <w:rsid w:val="003B6F0D"/>
  </w:style>
  <w:style w:type="paragraph" w:styleId="En-tte">
    <w:name w:val="header"/>
    <w:basedOn w:val="Normal"/>
    <w:rsid w:val="003B6F0D"/>
    <w:pPr>
      <w:tabs>
        <w:tab w:val="center" w:pos="4703"/>
        <w:tab w:val="right" w:pos="9406"/>
      </w:tabs>
    </w:pPr>
  </w:style>
  <w:style w:type="paragraph" w:styleId="Textedebulles">
    <w:name w:val="Balloon Text"/>
    <w:basedOn w:val="Normal"/>
    <w:link w:val="TextedebullesCar"/>
    <w:semiHidden/>
    <w:unhideWhenUsed/>
    <w:rsid w:val="00353F6F"/>
    <w:rPr>
      <w:rFonts w:ascii="Tahoma" w:hAnsi="Tahoma" w:cs="Tahoma"/>
      <w:sz w:val="16"/>
      <w:szCs w:val="16"/>
    </w:rPr>
  </w:style>
  <w:style w:type="character" w:customStyle="1" w:styleId="TextedebullesCar">
    <w:name w:val="Texte de bulles Car"/>
    <w:basedOn w:val="Policepardfaut"/>
    <w:link w:val="Textedebulles"/>
    <w:semiHidden/>
    <w:rsid w:val="00353F6F"/>
    <w:rPr>
      <w:rFonts w:ascii="Tahoma" w:hAnsi="Tahoma" w:cs="Tahoma"/>
      <w:sz w:val="16"/>
      <w:szCs w:val="16"/>
      <w:lang w:eastAsia="en-US"/>
    </w:rPr>
  </w:style>
  <w:style w:type="character" w:customStyle="1" w:styleId="PieddepageCar">
    <w:name w:val="Pied de page Car"/>
    <w:basedOn w:val="Policepardfaut"/>
    <w:link w:val="Pieddepage"/>
    <w:uiPriority w:val="99"/>
    <w:rsid w:val="00BF0BD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992</Words>
  <Characters>4972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Routers, switches, bridges, hubs</vt:lpstr>
    </vt:vector>
  </TitlesOfParts>
  <Company>fij</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Routers, switches, bridges, hubs</dc:title>
  <dc:creator>Alain Van der Vorst</dc:creator>
  <cp:lastModifiedBy>Alain Van der Vorst</cp:lastModifiedBy>
  <cp:revision>3</cp:revision>
  <cp:lastPrinted>2021-02-08T08:17:00Z</cp:lastPrinted>
  <dcterms:created xsi:type="dcterms:W3CDTF">2020-02-11T15:40:00Z</dcterms:created>
  <dcterms:modified xsi:type="dcterms:W3CDTF">2021-02-08T08:17:00Z</dcterms:modified>
</cp:coreProperties>
</file>